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2860675</wp:posOffset>
            </wp:positionH>
            <wp:positionV relativeFrom="page">
              <wp:posOffset>457200</wp:posOffset>
            </wp:positionV>
            <wp:extent cx="2051050" cy="742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Omaha FBI CAAA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color w:val="auto"/>
        </w:rPr>
        <w:t>Dec 6th, 2017 – 12:15 pm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color w:val="auto"/>
        </w:rPr>
        <w:t>FBI Building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B o a r d M e e t i n g</w:t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right="240"/>
        <w:spacing w:after="0" w:line="23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Members Present</w:t>
      </w:r>
      <w:r>
        <w:rPr>
          <w:rFonts w:ascii="Tahoma" w:cs="Tahoma" w:eastAsia="Tahoma" w:hAnsi="Tahoma"/>
          <w:sz w:val="18"/>
          <w:szCs w:val="18"/>
          <w:color w:val="auto"/>
        </w:rPr>
        <w:t>: Tony Moody, Jim Hanson, Kelly Walters, Pam Wiese, Earl Redrick Todd Studnicka, Jim Clark, Steve Patterson,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ahoma" w:cs="Tahoma" w:eastAsia="Tahoma" w:hAnsi="Tahoma"/>
          <w:sz w:val="18"/>
          <w:szCs w:val="18"/>
          <w:color w:val="auto"/>
        </w:rPr>
        <w:t>Kim Wolfe, Herb Hames, Huston Pullen, Randy Thysse, Jason, Eric Swanson and Kim Zellers</w:t>
      </w: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u w:val="single" w:color="auto"/>
          <w:color w:val="auto"/>
        </w:rPr>
        <w:t>Agenda Item #1</w:t>
      </w:r>
      <w:r>
        <w:rPr>
          <w:rFonts w:ascii="Tahoma" w:cs="Tahoma" w:eastAsia="Tahoma" w:hAnsi="Tahoma"/>
          <w:sz w:val="18"/>
          <w:szCs w:val="18"/>
          <w:u w:val="single" w:color="auto"/>
          <w:color w:val="auto"/>
        </w:rPr>
        <w:t>: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FBI NCAAA Goals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right="46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Discussion</w:t>
      </w:r>
      <w:r>
        <w:rPr>
          <w:rFonts w:ascii="Tahoma" w:cs="Tahoma" w:eastAsia="Tahoma" w:hAnsi="Tahoma"/>
          <w:sz w:val="18"/>
          <w:szCs w:val="18"/>
          <w:color w:val="auto"/>
        </w:rPr>
        <w:t>: N a t i o n a l G o a l s a r e t o : Facilitate service projects, engage in the community by sharing knowledge for safety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ahoma" w:cs="Tahoma" w:eastAsia="Tahoma" w:hAnsi="Tahoma"/>
          <w:sz w:val="18"/>
          <w:szCs w:val="18"/>
          <w:color w:val="auto"/>
        </w:rPr>
        <w:t>awareness, offer educational forums aimed to connect communities together to bridge the gap between communities and law enforcement. In today’s times, our mission is essential.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u w:val="single" w:color="auto"/>
          <w:color w:val="auto"/>
        </w:rPr>
        <w:t>Agenda Item #2</w:t>
      </w:r>
      <w:r>
        <w:rPr>
          <w:rFonts w:ascii="Tahoma" w:cs="Tahoma" w:eastAsia="Tahoma" w:hAnsi="Tahoma"/>
          <w:sz w:val="18"/>
          <w:szCs w:val="18"/>
          <w:color w:val="auto"/>
        </w:rPr>
        <w:t>: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N o v e m b e r M ee t i n g M i n u t es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Action</w:t>
      </w:r>
      <w:r>
        <w:rPr>
          <w:rFonts w:ascii="Tahoma" w:cs="Tahoma" w:eastAsia="Tahoma" w:hAnsi="Tahoma"/>
          <w:sz w:val="18"/>
          <w:szCs w:val="18"/>
          <w:color w:val="auto"/>
        </w:rPr>
        <w:t>: M o t i o n  m a d e  a n d  p a s s e d  u n a n i m o u s l y .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u w:val="single" w:color="auto"/>
          <w:color w:val="auto"/>
        </w:rPr>
        <w:t>Agenda Item #3: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 T rea su rer’s Re p or t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right="4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Discussion: </w:t>
      </w:r>
      <w:r>
        <w:rPr>
          <w:rFonts w:ascii="Tahoma" w:cs="Tahoma" w:eastAsia="Tahoma" w:hAnsi="Tahoma"/>
          <w:sz w:val="18"/>
          <w:szCs w:val="18"/>
          <w:color w:val="auto"/>
        </w:rPr>
        <w:t>Treasurer’s report was passed out and reviewed. $1,500 was moved to the scholarship fund. Donations of $500 and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ahoma" w:cs="Tahoma" w:eastAsia="Tahoma" w:hAnsi="Tahoma"/>
          <w:sz w:val="18"/>
          <w:szCs w:val="18"/>
          <w:color w:val="auto"/>
        </w:rPr>
        <w:t>$97.10 made. Nice increase over last year due to new memberships. Money Market account has brought in $282.55 in interest to date. Our operating account will end the year around $22k with $40k in our money market. It has been a very successful year due to several items – golf tournament success and new memberships. Motion was made, and Treasurer’s report was passed unanimously.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u w:val="single" w:color="auto"/>
          <w:color w:val="auto"/>
        </w:rPr>
        <w:t>Agenda Item #4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: SAC Thysse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right="6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Discussion</w:t>
      </w:r>
      <w:r>
        <w:rPr>
          <w:rFonts w:ascii="Tahoma" w:cs="Tahoma" w:eastAsia="Tahoma" w:hAnsi="Tahoma"/>
          <w:sz w:val="18"/>
          <w:szCs w:val="18"/>
          <w:color w:val="auto"/>
        </w:rPr>
        <w:t>: SAC conference in Philadelphia was good, new media policy to unveil soon, good meetings - Director Wray was involved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ahoma" w:cs="Tahoma" w:eastAsia="Tahoma" w:hAnsi="Tahoma"/>
          <w:sz w:val="18"/>
          <w:szCs w:val="18"/>
          <w:color w:val="auto"/>
        </w:rPr>
        <w:t>in entire conference. FBI budget will be close to last year. Sydney Loofe investigation top of mind and digital footprint helped in recovery effort.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u w:val="single" w:color="auto"/>
          <w:color w:val="auto"/>
        </w:rPr>
        <w:t>Agenda Item #5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: Huston Update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right="60"/>
        <w:spacing w:after="0" w:line="221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Discussion</w:t>
      </w:r>
      <w:r>
        <w:rPr>
          <w:rFonts w:ascii="Tahoma" w:cs="Tahoma" w:eastAsia="Tahoma" w:hAnsi="Tahoma"/>
          <w:sz w:val="18"/>
          <w:szCs w:val="18"/>
          <w:color w:val="auto"/>
        </w:rPr>
        <w:t>: Carrie no longer with community outreach, Eric and Jason will be new additions and looking forward to a lot of things in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ahoma" w:cs="Tahoma" w:eastAsia="Tahoma" w:hAnsi="Tahoma"/>
          <w:sz w:val="18"/>
          <w:szCs w:val="18"/>
          <w:color w:val="auto"/>
        </w:rPr>
        <w:t>2018. Email addresses of members given out only by written consent. Working with Tony to get a list of approved email addresses so we have a working list. Use of the list for marketing or other personal reasons is prohibited. Congratulations to Huston and his wife on the birth of their 4</w:t>
      </w:r>
      <w:r>
        <w:rPr>
          <w:rFonts w:ascii="Tahoma" w:cs="Tahoma" w:eastAsia="Tahoma" w:hAnsi="Tahoma"/>
          <w:sz w:val="24"/>
          <w:szCs w:val="24"/>
          <w:color w:val="auto"/>
          <w:vertAlign w:val="superscript"/>
        </w:rPr>
        <w:t>th</w:t>
      </w:r>
      <w:r>
        <w:rPr>
          <w:rFonts w:ascii="Tahoma" w:cs="Tahoma" w:eastAsia="Tahoma" w:hAnsi="Tahoma"/>
          <w:sz w:val="18"/>
          <w:szCs w:val="18"/>
          <w:color w:val="auto"/>
        </w:rPr>
        <w:t xml:space="preserve"> child, a baby girl – Thea.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u w:val="single" w:color="auto"/>
          <w:color w:val="auto"/>
        </w:rPr>
        <w:t>Agenda Item #6: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Communications /PR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right="28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Discussion: </w:t>
      </w:r>
      <w:r>
        <w:rPr>
          <w:rFonts w:ascii="Tahoma" w:cs="Tahoma" w:eastAsia="Tahoma" w:hAnsi="Tahoma"/>
          <w:sz w:val="18"/>
          <w:szCs w:val="18"/>
          <w:color w:val="auto"/>
        </w:rPr>
        <w:t>Pam adding in Street School photos to FB. Only FBI CAAA members are involved with Facebook. Use discretion when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ahoma" w:cs="Tahoma" w:eastAsia="Tahoma" w:hAnsi="Tahoma"/>
          <w:sz w:val="18"/>
          <w:szCs w:val="18"/>
          <w:color w:val="auto"/>
        </w:rPr>
        <w:t>tagging and Huston is always available to advise if a person requesting is part of the Alumni Assoc. Only board officers will have administrative rights to Facebook.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u w:val="single" w:color="auto"/>
          <w:color w:val="auto"/>
        </w:rPr>
        <w:t>Agenda Item #7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: Membership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right="360"/>
        <w:spacing w:after="0" w:line="23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Discussion</w:t>
      </w:r>
      <w:r>
        <w:rPr>
          <w:rFonts w:ascii="Tahoma" w:cs="Tahoma" w:eastAsia="Tahoma" w:hAnsi="Tahoma"/>
          <w:sz w:val="18"/>
          <w:szCs w:val="18"/>
          <w:color w:val="auto"/>
        </w:rPr>
        <w:t>: Earl presented an update, sitting at an estimated 190 members between Omaha and Des Moines. 16 new members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ahoma" w:cs="Tahoma" w:eastAsia="Tahoma" w:hAnsi="Tahoma"/>
          <w:sz w:val="18"/>
          <w:szCs w:val="18"/>
          <w:color w:val="auto"/>
        </w:rPr>
        <w:t>joined from the recent class. One member of the last class was added to the 2018/2019 board of directors.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u w:val="single" w:color="auto"/>
          <w:color w:val="auto"/>
        </w:rPr>
        <w:t>Agenda Item #8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: Social Committee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Discussion</w:t>
      </w:r>
      <w:r>
        <w:rPr>
          <w:rFonts w:ascii="Tahoma" w:cs="Tahoma" w:eastAsia="Tahoma" w:hAnsi="Tahoma"/>
          <w:sz w:val="18"/>
          <w:szCs w:val="18"/>
          <w:color w:val="auto"/>
        </w:rPr>
        <w:t>: Holiday party this Friday, December 08, 2017 at Kim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ahoma" w:cs="Tahoma" w:eastAsia="Tahoma" w:hAnsi="Tahoma"/>
          <w:sz w:val="18"/>
          <w:szCs w:val="18"/>
          <w:color w:val="auto"/>
        </w:rPr>
        <w:t>and Jill Wolfe’s home starting at 6:30 pm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u w:val="single" w:color="auto"/>
          <w:color w:val="auto"/>
        </w:rPr>
        <w:t>Agenda Item #9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: Des Moines Update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7"/>
          <w:szCs w:val="17"/>
          <w:b w:val="1"/>
          <w:bCs w:val="1"/>
          <w:color w:val="auto"/>
        </w:rPr>
        <w:t>Discussion</w:t>
      </w:r>
      <w:r>
        <w:rPr>
          <w:rFonts w:ascii="Tahoma" w:cs="Tahoma" w:eastAsia="Tahoma" w:hAnsi="Tahoma"/>
          <w:sz w:val="17"/>
          <w:szCs w:val="17"/>
          <w:color w:val="auto"/>
        </w:rPr>
        <w:t>: Randy looking to implement Chasing the Dragon with Public School system. Also looking to activate Des Moines Chapter.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u w:val="single" w:color="auto"/>
          <w:color w:val="auto"/>
        </w:rPr>
        <w:t>Agenda Item #10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National Update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Discussion</w:t>
      </w:r>
      <w:r>
        <w:rPr>
          <w:rFonts w:ascii="Tahoma" w:cs="Tahoma" w:eastAsia="Tahoma" w:hAnsi="Tahoma"/>
          <w:sz w:val="18"/>
          <w:szCs w:val="18"/>
          <w:color w:val="auto"/>
        </w:rPr>
        <w:t>: Las Vegas was looking to host the 2018 national meeting, but the recent shooting has taken up a lot of their resources.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color w:val="auto"/>
        </w:rPr>
        <w:t>National is looking to do Regional 1 &amp; ½ day meetings instead, more information forthcoming. Midwest considerations are Dallas, St.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color w:val="auto"/>
        </w:rPr>
        <w:t>Louis, San Antonio. Chapter Awards timeline is now Jan- Dec.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color w:val="auto"/>
        </w:rPr>
        <w:t>After the Vegas incident, reviewing a possible partnership with the American Red Cross.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color w:val="auto"/>
        </w:rPr>
        <w:t>Memo of Understanding needs to be completed by end of February.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u w:val="single" w:color="auto"/>
          <w:color w:val="auto"/>
        </w:rPr>
        <w:t>Agenda Item #11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: Proposed New Board Members: </w:t>
      </w:r>
      <w:r>
        <w:rPr>
          <w:rFonts w:ascii="Tahoma" w:cs="Tahoma" w:eastAsia="Tahoma" w:hAnsi="Tahoma"/>
          <w:sz w:val="18"/>
          <w:szCs w:val="18"/>
          <w:color w:val="auto"/>
        </w:rPr>
        <w:t>Mark McGregor (Account Manager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ahoma" w:cs="Tahoma" w:eastAsia="Tahoma" w:hAnsi="Tahoma"/>
          <w:sz w:val="18"/>
          <w:szCs w:val="18"/>
          <w:color w:val="auto"/>
        </w:rPr>
        <w:t>–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ahoma" w:cs="Tahoma" w:eastAsia="Tahoma" w:hAnsi="Tahoma"/>
          <w:sz w:val="18"/>
          <w:szCs w:val="18"/>
          <w:color w:val="auto"/>
        </w:rPr>
        <w:t>Arch Mortgage Insurance Company)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color w:val="auto"/>
        </w:rPr>
        <w:t>Michelle Bandur (Investigative Reporter for KETV) and Joe Spadea (News Director- KMTV)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color w:val="auto"/>
        </w:rPr>
        <w:t>Discussion: Motion made, approved and carried to accept as new board members.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color w:val="auto"/>
        </w:rPr>
        <w:t>A big Thank you to outgoing members, Jim Clark, Bob Lembke and Earl Redrick for their time and service.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u w:val="single" w:color="auto"/>
          <w:color w:val="auto"/>
        </w:rPr>
        <w:t>Agenda Item #12 Old / New Business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Discussion: OLD</w:t>
      </w:r>
      <w:r>
        <w:rPr>
          <w:rFonts w:ascii="Tahoma" w:cs="Tahoma" w:eastAsia="Tahoma" w:hAnsi="Tahoma"/>
          <w:sz w:val="18"/>
          <w:szCs w:val="18"/>
          <w:color w:val="auto"/>
        </w:rPr>
        <w:t>: Omaha Street School served 95 for Thanksgiving, a great give back to the community. Need to confirm with</w:t>
      </w:r>
    </w:p>
    <w:p>
      <w:pPr>
        <w:ind w:right="140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color w:val="auto"/>
        </w:rPr>
        <w:t xml:space="preserve">Sharon regarding the order of shirts, and possibility of local online merchandise store. 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NEW</w:t>
      </w:r>
      <w:r>
        <w:rPr>
          <w:rFonts w:ascii="Tahoma" w:cs="Tahoma" w:eastAsia="Tahoma" w:hAnsi="Tahoma"/>
          <w:sz w:val="18"/>
          <w:szCs w:val="18"/>
          <w:color w:val="auto"/>
        </w:rPr>
        <w:t>: Partnership opportunities are available with First Responders. Inky Johnson speaking in May and Gary Sinise speaking in Q3 to students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right="300"/>
        <w:spacing w:after="0" w:line="216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>Next Meeting</w:t>
      </w:r>
      <w:r>
        <w:rPr>
          <w:rFonts w:ascii="Tahoma" w:cs="Tahoma" w:eastAsia="Tahoma" w:hAnsi="Tahoma"/>
          <w:sz w:val="18"/>
          <w:szCs w:val="18"/>
          <w:color w:val="auto"/>
        </w:rPr>
        <w:t>: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ahoma" w:cs="Tahoma" w:eastAsia="Tahoma" w:hAnsi="Tahoma"/>
          <w:sz w:val="18"/>
          <w:szCs w:val="18"/>
          <w:color w:val="auto"/>
        </w:rPr>
        <w:t>“ S t r a t e g i c P l a n n i n g a n d M O U f o r 2 0 1 8 ”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ahoma" w:cs="Tahoma" w:eastAsia="Tahoma" w:hAnsi="Tahoma"/>
          <w:sz w:val="18"/>
          <w:szCs w:val="18"/>
          <w:color w:val="auto"/>
        </w:rPr>
        <w:t>- - will be held on January 4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ahoma" w:cs="Tahoma" w:eastAsia="Tahoma" w:hAnsi="Tahoma"/>
          <w:sz w:val="24"/>
          <w:szCs w:val="24"/>
          <w:color w:val="auto"/>
          <w:vertAlign w:val="superscript"/>
        </w:rPr>
        <w:t>t h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ahoma" w:cs="Tahoma" w:eastAsia="Tahoma" w:hAnsi="Tahoma"/>
          <w:sz w:val="18"/>
          <w:szCs w:val="18"/>
          <w:color w:val="auto"/>
        </w:rPr>
        <w:t>, starting at 8:30 am at</w:t>
      </w:r>
      <w:r>
        <w:rPr>
          <w:rFonts w:ascii="Tahoma" w:cs="Tahoma" w:eastAsia="Tahoma" w:hAnsi="Tahoma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Tahoma" w:cs="Tahoma" w:eastAsia="Tahoma" w:hAnsi="Tahoma"/>
          <w:sz w:val="18"/>
          <w:szCs w:val="18"/>
          <w:color w:val="auto"/>
        </w:rPr>
        <w:t>the Embassy Suites in the Manhattan I Boardroom . This strategic meeting will lay out the plans for 2018, committees, action steps and MOU with the SAC.</w:t>
      </w: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spacing w:after="0"/>
        <w:rPr>
          <w:rFonts w:ascii="Tahoma" w:cs="Tahoma" w:eastAsia="Tahoma" w:hAnsi="Tahoma"/>
          <w:sz w:val="18"/>
          <w:szCs w:val="18"/>
          <w:color w:val="auto"/>
        </w:rPr>
      </w:pPr>
      <w:r>
        <w:rPr>
          <w:rFonts w:ascii="Tahoma" w:cs="Tahoma" w:eastAsia="Tahoma" w:hAnsi="Tahoma"/>
          <w:sz w:val="18"/>
          <w:szCs w:val="18"/>
          <w:color w:val="auto"/>
        </w:rPr>
        <w:t xml:space="preserve">Questions, comments or concerns can be directed to </w:t>
      </w:r>
      <w:hyperlink r:id="rId9">
        <w:r>
          <w:rPr>
            <w:rFonts w:ascii="Tahoma" w:cs="Tahoma" w:eastAsia="Tahoma" w:hAnsi="Tahoma"/>
            <w:sz w:val="18"/>
            <w:szCs w:val="18"/>
            <w:u w:val="single" w:color="auto"/>
            <w:color w:val="0000FF"/>
          </w:rPr>
          <w:t>tony.moody@jqh.com</w:t>
        </w:r>
      </w:hyperlink>
    </w:p>
    <w:sectPr>
      <w:pgSz w:w="12240" w:h="15840" w:orient="portrait"/>
      <w:cols w:equalWidth="0" w:num="1">
        <w:col w:w="10680"/>
      </w:cols>
      <w:pgMar w:left="820" w:top="1440" w:right="740" w:bottom="31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pitch w:val="variable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hyperlink" Target="mailto:tony.moody@jqh.co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2017-12-11T13:11:11Z</dcterms:created>
  <dcterms:modified xsi:type="dcterms:W3CDTF">2017-12-11T13:11:11Z</dcterms:modified>
</cp:coreProperties>
</file>